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70B" w:rsidRDefault="00CB470B" w:rsidP="00CB470B">
      <w:pPr>
        <w:pStyle w:val="a3"/>
        <w:ind w:right="225" w:firstLine="567"/>
        <w:jc w:val="both"/>
        <w:outlineLvl w:val="1"/>
        <w:rPr>
          <w:rFonts w:ascii="Verdana" w:hAnsi="Verdana"/>
          <w:b/>
          <w:bCs/>
          <w:color w:val="000000"/>
          <w:kern w:val="36"/>
          <w:sz w:val="39"/>
          <w:szCs w:val="39"/>
          <w:shd w:val="clear" w:color="auto" w:fill="FFFFFF"/>
        </w:rPr>
      </w:pPr>
      <w:bookmarkStart w:id="0" w:name="metkadoc1"/>
      <w:r>
        <w:rPr>
          <w:rFonts w:ascii="Verdana" w:hAnsi="Verdana"/>
          <w:b/>
          <w:bCs/>
          <w:color w:val="000000"/>
          <w:kern w:val="36"/>
          <w:sz w:val="39"/>
          <w:szCs w:val="39"/>
          <w:shd w:val="clear" w:color="auto" w:fill="FFFFFF"/>
        </w:rPr>
        <w:t>Транспортная логистика</w:t>
      </w:r>
    </w:p>
    <w:p w:rsidR="00CB470B" w:rsidRDefault="00CB470B" w:rsidP="00CB470B">
      <w:pPr>
        <w:pStyle w:val="a3"/>
        <w:ind w:right="225" w:firstLine="567"/>
        <w:jc w:val="both"/>
        <w:outlineLvl w:val="1"/>
        <w:rPr>
          <w:rFonts w:ascii="Verdana" w:hAnsi="Verdana"/>
          <w:b/>
          <w:bCs/>
          <w:color w:val="000000"/>
          <w:kern w:val="36"/>
          <w:sz w:val="39"/>
          <w:szCs w:val="39"/>
          <w:shd w:val="clear" w:color="auto" w:fill="FFFFFF"/>
        </w:rPr>
      </w:pPr>
      <w:bookmarkStart w:id="1" w:name="metkadoc2"/>
      <w:bookmarkEnd w:id="0"/>
      <w:r>
        <w:rPr>
          <w:rFonts w:ascii="Verdana" w:hAnsi="Verdana"/>
          <w:b/>
          <w:bCs/>
          <w:color w:val="000000"/>
          <w:kern w:val="36"/>
          <w:sz w:val="39"/>
          <w:szCs w:val="39"/>
          <w:shd w:val="clear" w:color="auto" w:fill="FFFFFF"/>
        </w:rPr>
        <w:t>1. Сущность, принципы и функции транспортной логистики</w:t>
      </w:r>
    </w:p>
    <w:bookmarkEnd w:id="1"/>
    <w:p w:rsidR="00206DF3" w:rsidRDefault="00E44BE1" w:rsidP="00E44BE1">
      <w:pPr>
        <w:pStyle w:val="a3"/>
        <w:shd w:val="clear" w:color="auto" w:fill="FFFFFF"/>
        <w:ind w:firstLine="567"/>
        <w:jc w:val="both"/>
        <w:rPr>
          <w:rFonts w:ascii="Verdana" w:hAnsi="Verdana"/>
          <w:color w:val="000000"/>
          <w:sz w:val="27"/>
          <w:szCs w:val="27"/>
        </w:rPr>
      </w:pPr>
      <w:r w:rsidRPr="00E44BE1">
        <w:rPr>
          <w:rFonts w:ascii="Verdana" w:hAnsi="Verdana"/>
          <w:color w:val="000000"/>
          <w:sz w:val="27"/>
          <w:szCs w:val="27"/>
        </w:rPr>
        <w:t xml:space="preserve">Транспорт – это своеобразный связывающий элемент, который находится между самими </w:t>
      </w:r>
      <w:proofErr w:type="gramStart"/>
      <w:r w:rsidRPr="00E44BE1">
        <w:rPr>
          <w:rFonts w:ascii="Verdana" w:hAnsi="Verdana"/>
          <w:color w:val="000000"/>
          <w:sz w:val="27"/>
          <w:szCs w:val="27"/>
        </w:rPr>
        <w:t xml:space="preserve">звеньями </w:t>
      </w:r>
      <w:r w:rsidR="00333829">
        <w:rPr>
          <w:rFonts w:ascii="Verdana" w:hAnsi="Verdana"/>
          <w:color w:val="000000"/>
          <w:sz w:val="27"/>
          <w:szCs w:val="27"/>
        </w:rPr>
        <w:t xml:space="preserve"> </w:t>
      </w:r>
      <w:r w:rsidRPr="00E44BE1">
        <w:rPr>
          <w:rFonts w:ascii="Verdana" w:hAnsi="Verdana"/>
          <w:color w:val="000000"/>
          <w:sz w:val="27"/>
          <w:szCs w:val="27"/>
        </w:rPr>
        <w:t>логистики</w:t>
      </w:r>
      <w:proofErr w:type="gramEnd"/>
      <w:r w:rsidRPr="00E44BE1">
        <w:rPr>
          <w:rFonts w:ascii="Verdana" w:hAnsi="Verdana"/>
          <w:color w:val="000000"/>
          <w:sz w:val="27"/>
          <w:szCs w:val="27"/>
        </w:rPr>
        <w:t xml:space="preserve"> и большая часть операций по доставке груза осуществляется с помощью него. Это привело к возникновению отдельной отрасли в системе логистики – так называемой транспортной логистики – перемещение заказанного товара за требуемое время, оптимальным маршрутом в нужную точку с минимальными денежными затратами. </w:t>
      </w:r>
    </w:p>
    <w:p w:rsidR="00206DF3" w:rsidRDefault="00E44BE1" w:rsidP="00E44BE1">
      <w:pPr>
        <w:pStyle w:val="a3"/>
        <w:shd w:val="clear" w:color="auto" w:fill="FFFFFF"/>
        <w:ind w:firstLine="567"/>
        <w:jc w:val="both"/>
        <w:rPr>
          <w:rFonts w:ascii="Verdana" w:hAnsi="Verdana"/>
          <w:color w:val="000000"/>
          <w:sz w:val="27"/>
          <w:szCs w:val="27"/>
        </w:rPr>
      </w:pPr>
      <w:r w:rsidRPr="00E44BE1">
        <w:rPr>
          <w:rFonts w:ascii="Verdana" w:hAnsi="Verdana"/>
          <w:color w:val="000000"/>
          <w:sz w:val="27"/>
          <w:szCs w:val="27"/>
        </w:rPr>
        <w:t xml:space="preserve">Транспортная логистика в целом охватывает три основных области: контроль над операциями с товаром, возникающими на маршруте следования груза, с применением различных средств коммуникации и новейших информационных технологий; процесс организации и планирования доставки груза с минимальными финансовыми расходами; предоставление необходимой информации для товаровладельца. Транспорт, как неотъемлемая часть логистики, потребляет около пятидесяти процентов всех затрат, выделенных на логистику. Он участвует во многих логистических процессах, поэтому требует согласованности между всеми участниками транспортного процесса. </w:t>
      </w:r>
    </w:p>
    <w:p w:rsidR="00206DF3" w:rsidRDefault="00E44BE1" w:rsidP="00E44BE1">
      <w:pPr>
        <w:pStyle w:val="a3"/>
        <w:shd w:val="clear" w:color="auto" w:fill="FFFFFF"/>
        <w:ind w:firstLine="567"/>
        <w:jc w:val="both"/>
        <w:rPr>
          <w:rFonts w:ascii="Verdana" w:hAnsi="Verdana"/>
          <w:color w:val="000000"/>
          <w:sz w:val="27"/>
          <w:szCs w:val="27"/>
        </w:rPr>
      </w:pPr>
      <w:r w:rsidRPr="00E44BE1">
        <w:rPr>
          <w:rFonts w:ascii="Verdana" w:hAnsi="Verdana"/>
          <w:color w:val="000000"/>
          <w:sz w:val="27"/>
          <w:szCs w:val="27"/>
        </w:rPr>
        <w:t xml:space="preserve">Давайте рассмотрим основные задачи транспортной логистики: </w:t>
      </w:r>
    </w:p>
    <w:p w:rsidR="00206DF3" w:rsidRDefault="00E44BE1" w:rsidP="00206DF3">
      <w:pPr>
        <w:pStyle w:val="a3"/>
        <w:numPr>
          <w:ilvl w:val="0"/>
          <w:numId w:val="1"/>
        </w:numPr>
        <w:shd w:val="clear" w:color="auto" w:fill="FFFFFF"/>
        <w:jc w:val="both"/>
        <w:rPr>
          <w:rFonts w:ascii="Verdana" w:hAnsi="Verdana"/>
          <w:color w:val="000000"/>
          <w:sz w:val="27"/>
          <w:szCs w:val="27"/>
        </w:rPr>
      </w:pPr>
      <w:r w:rsidRPr="00E44BE1">
        <w:rPr>
          <w:rFonts w:ascii="Verdana" w:hAnsi="Verdana"/>
          <w:color w:val="000000"/>
          <w:sz w:val="27"/>
          <w:szCs w:val="27"/>
        </w:rPr>
        <w:t xml:space="preserve">согласование транспортно-складского процесса; </w:t>
      </w:r>
    </w:p>
    <w:p w:rsidR="00206DF3" w:rsidRDefault="00E44BE1" w:rsidP="00206DF3">
      <w:pPr>
        <w:pStyle w:val="a3"/>
        <w:numPr>
          <w:ilvl w:val="0"/>
          <w:numId w:val="1"/>
        </w:numPr>
        <w:shd w:val="clear" w:color="auto" w:fill="FFFFFF"/>
        <w:jc w:val="both"/>
        <w:rPr>
          <w:rFonts w:ascii="Verdana" w:hAnsi="Verdana"/>
          <w:color w:val="000000"/>
          <w:sz w:val="27"/>
          <w:szCs w:val="27"/>
        </w:rPr>
      </w:pPr>
      <w:r w:rsidRPr="00E44BE1">
        <w:rPr>
          <w:rFonts w:ascii="Verdana" w:hAnsi="Verdana"/>
          <w:color w:val="000000"/>
          <w:sz w:val="27"/>
          <w:szCs w:val="27"/>
        </w:rPr>
        <w:t xml:space="preserve">создание рабочих систем транспортировки товаров; </w:t>
      </w:r>
    </w:p>
    <w:p w:rsidR="00206DF3" w:rsidRDefault="00E44BE1" w:rsidP="00206DF3">
      <w:pPr>
        <w:pStyle w:val="a3"/>
        <w:numPr>
          <w:ilvl w:val="0"/>
          <w:numId w:val="1"/>
        </w:numPr>
        <w:shd w:val="clear" w:color="auto" w:fill="FFFFFF"/>
        <w:jc w:val="both"/>
        <w:rPr>
          <w:rFonts w:ascii="Verdana" w:hAnsi="Verdana"/>
          <w:color w:val="000000"/>
          <w:sz w:val="27"/>
          <w:szCs w:val="27"/>
        </w:rPr>
      </w:pPr>
      <w:r w:rsidRPr="00E44BE1">
        <w:rPr>
          <w:rFonts w:ascii="Verdana" w:hAnsi="Verdana"/>
          <w:color w:val="000000"/>
          <w:sz w:val="27"/>
          <w:szCs w:val="27"/>
        </w:rPr>
        <w:t>выбор нужного</w:t>
      </w:r>
      <w:r w:rsidR="00206DF3">
        <w:rPr>
          <w:rFonts w:ascii="Verdana" w:hAnsi="Verdana"/>
          <w:color w:val="000000"/>
          <w:sz w:val="27"/>
          <w:szCs w:val="27"/>
        </w:rPr>
        <w:t xml:space="preserve"> </w:t>
      </w:r>
      <w:r w:rsidRPr="00E44BE1">
        <w:rPr>
          <w:rFonts w:ascii="Verdana" w:hAnsi="Verdana"/>
          <w:color w:val="000000"/>
          <w:sz w:val="27"/>
          <w:szCs w:val="27"/>
        </w:rPr>
        <w:t xml:space="preserve">типа и вида транспорта; </w:t>
      </w:r>
    </w:p>
    <w:p w:rsidR="00206DF3" w:rsidRDefault="00E44BE1" w:rsidP="00206DF3">
      <w:pPr>
        <w:pStyle w:val="a3"/>
        <w:numPr>
          <w:ilvl w:val="0"/>
          <w:numId w:val="1"/>
        </w:numPr>
        <w:shd w:val="clear" w:color="auto" w:fill="FFFFFF"/>
        <w:jc w:val="both"/>
        <w:rPr>
          <w:rFonts w:ascii="Verdana" w:hAnsi="Verdana"/>
          <w:color w:val="000000"/>
          <w:sz w:val="27"/>
          <w:szCs w:val="27"/>
        </w:rPr>
      </w:pPr>
      <w:r w:rsidRPr="00E44BE1">
        <w:rPr>
          <w:rFonts w:ascii="Verdana" w:hAnsi="Verdana"/>
          <w:color w:val="000000"/>
          <w:sz w:val="27"/>
          <w:szCs w:val="27"/>
        </w:rPr>
        <w:t>определение оптимальных по времени и затратам маршрутов доставки товара</w:t>
      </w:r>
      <w:r w:rsidR="00206DF3">
        <w:rPr>
          <w:rFonts w:ascii="Verdana" w:hAnsi="Verdana"/>
          <w:color w:val="000000"/>
          <w:sz w:val="27"/>
          <w:szCs w:val="27"/>
        </w:rPr>
        <w:t>.</w:t>
      </w:r>
    </w:p>
    <w:p w:rsidR="00206DF3" w:rsidRDefault="00E44BE1" w:rsidP="00206DF3">
      <w:pPr>
        <w:pStyle w:val="a3"/>
        <w:shd w:val="clear" w:color="auto" w:fill="FFFFFF"/>
        <w:ind w:firstLine="567"/>
        <w:jc w:val="both"/>
        <w:rPr>
          <w:rFonts w:ascii="Verdana" w:hAnsi="Verdana"/>
          <w:color w:val="000000"/>
          <w:sz w:val="27"/>
          <w:szCs w:val="27"/>
        </w:rPr>
      </w:pPr>
      <w:r w:rsidRPr="00E44BE1">
        <w:rPr>
          <w:rFonts w:ascii="Verdana" w:hAnsi="Verdana"/>
          <w:color w:val="000000"/>
          <w:sz w:val="27"/>
          <w:szCs w:val="27"/>
        </w:rPr>
        <w:t xml:space="preserve">Для успешного решения вышеописанных задач, необходимо </w:t>
      </w:r>
      <w:r w:rsidR="00206DF3">
        <w:rPr>
          <w:rFonts w:ascii="Verdana" w:hAnsi="Verdana"/>
          <w:color w:val="000000"/>
          <w:sz w:val="27"/>
          <w:szCs w:val="27"/>
        </w:rPr>
        <w:t xml:space="preserve">стремиться к достижению </w:t>
      </w:r>
      <w:r w:rsidR="00206DF3" w:rsidRPr="00206DF3">
        <w:rPr>
          <w:rFonts w:ascii="Verdana" w:hAnsi="Verdana"/>
          <w:b/>
          <w:color w:val="000000"/>
          <w:sz w:val="27"/>
          <w:szCs w:val="27"/>
          <w:u w:val="single"/>
        </w:rPr>
        <w:t xml:space="preserve">главной </w:t>
      </w:r>
      <w:proofErr w:type="gramStart"/>
      <w:r w:rsidR="00206DF3" w:rsidRPr="00206DF3">
        <w:rPr>
          <w:rFonts w:ascii="Verdana" w:hAnsi="Verdana"/>
          <w:b/>
          <w:color w:val="000000"/>
          <w:sz w:val="27"/>
          <w:szCs w:val="27"/>
          <w:u w:val="single"/>
        </w:rPr>
        <w:t xml:space="preserve">цели </w:t>
      </w:r>
      <w:r w:rsidRPr="00206DF3">
        <w:rPr>
          <w:rFonts w:ascii="Verdana" w:hAnsi="Verdana"/>
          <w:b/>
          <w:color w:val="000000"/>
          <w:sz w:val="27"/>
          <w:szCs w:val="27"/>
          <w:u w:val="single"/>
        </w:rPr>
        <w:t xml:space="preserve"> транспортной</w:t>
      </w:r>
      <w:proofErr w:type="gramEnd"/>
      <w:r w:rsidRPr="00206DF3">
        <w:rPr>
          <w:rFonts w:ascii="Verdana" w:hAnsi="Verdana"/>
          <w:b/>
          <w:color w:val="000000"/>
          <w:sz w:val="27"/>
          <w:szCs w:val="27"/>
          <w:u w:val="single"/>
        </w:rPr>
        <w:t xml:space="preserve"> логистики</w:t>
      </w:r>
      <w:r w:rsidRPr="00E44BE1">
        <w:rPr>
          <w:rFonts w:ascii="Verdana" w:hAnsi="Verdana"/>
          <w:color w:val="000000"/>
          <w:sz w:val="27"/>
          <w:szCs w:val="27"/>
        </w:rPr>
        <w:t>: требуемый груз</w:t>
      </w:r>
      <w:r w:rsidR="00206DF3">
        <w:rPr>
          <w:rFonts w:ascii="Verdana" w:hAnsi="Verdana"/>
          <w:color w:val="000000"/>
          <w:sz w:val="27"/>
          <w:szCs w:val="27"/>
        </w:rPr>
        <w:t xml:space="preserve"> </w:t>
      </w:r>
      <w:r w:rsidRPr="00E44BE1">
        <w:rPr>
          <w:rFonts w:ascii="Verdana" w:hAnsi="Verdana"/>
          <w:color w:val="000000"/>
          <w:sz w:val="27"/>
          <w:szCs w:val="27"/>
        </w:rPr>
        <w:t xml:space="preserve">нужного качества необходимо перевозить малейшими затратами, и должен он прибыть к заказчику в установленное время и в должном объеме. </w:t>
      </w:r>
    </w:p>
    <w:p w:rsidR="00031D8C" w:rsidRPr="00031D8C" w:rsidRDefault="00031D8C" w:rsidP="00031D8C">
      <w:pPr>
        <w:pStyle w:val="a3"/>
        <w:shd w:val="clear" w:color="auto" w:fill="FFFFFF"/>
        <w:ind w:firstLine="567"/>
        <w:jc w:val="both"/>
        <w:rPr>
          <w:rFonts w:ascii="Verdana" w:hAnsi="Verdana"/>
          <w:b/>
          <w:color w:val="000000"/>
          <w:sz w:val="27"/>
          <w:szCs w:val="27"/>
          <w:u w:val="single"/>
        </w:rPr>
      </w:pPr>
      <w:r w:rsidRPr="00031D8C">
        <w:rPr>
          <w:rFonts w:ascii="Verdana" w:hAnsi="Verdana"/>
          <w:b/>
          <w:color w:val="000000"/>
          <w:sz w:val="27"/>
          <w:szCs w:val="27"/>
          <w:u w:val="single"/>
        </w:rPr>
        <w:t xml:space="preserve">Три </w:t>
      </w:r>
      <w:r w:rsidRPr="00031D8C">
        <w:rPr>
          <w:rFonts w:ascii="Verdana" w:hAnsi="Verdana"/>
          <w:b/>
          <w:color w:val="000000"/>
          <w:sz w:val="27"/>
          <w:szCs w:val="27"/>
          <w:u w:val="single"/>
        </w:rPr>
        <w:t>направления</w:t>
      </w:r>
      <w:r w:rsidRPr="00031D8C">
        <w:rPr>
          <w:rFonts w:ascii="Verdana" w:hAnsi="Verdana"/>
          <w:b/>
          <w:color w:val="000000"/>
          <w:sz w:val="27"/>
          <w:szCs w:val="27"/>
          <w:u w:val="single"/>
        </w:rPr>
        <w:t xml:space="preserve"> оптимальной экономии</w:t>
      </w:r>
      <w:r w:rsidRPr="00031D8C">
        <w:rPr>
          <w:rFonts w:ascii="Verdana" w:hAnsi="Verdana"/>
          <w:b/>
          <w:color w:val="000000"/>
          <w:sz w:val="27"/>
          <w:szCs w:val="27"/>
          <w:u w:val="single"/>
        </w:rPr>
        <w:t>:</w:t>
      </w:r>
    </w:p>
    <w:p w:rsidR="00031D8C" w:rsidRPr="00031D8C" w:rsidRDefault="00031D8C" w:rsidP="00031D8C">
      <w:pPr>
        <w:pStyle w:val="a3"/>
        <w:shd w:val="clear" w:color="auto" w:fill="FFFFFF"/>
        <w:ind w:firstLine="567"/>
        <w:jc w:val="both"/>
        <w:rPr>
          <w:rFonts w:ascii="Verdana" w:hAnsi="Verdana"/>
          <w:color w:val="000000"/>
          <w:sz w:val="27"/>
          <w:szCs w:val="27"/>
        </w:rPr>
      </w:pPr>
      <w:r w:rsidRPr="00031D8C">
        <w:rPr>
          <w:rFonts w:ascii="Verdana" w:hAnsi="Verdana"/>
          <w:b/>
          <w:color w:val="000000"/>
          <w:sz w:val="27"/>
          <w:szCs w:val="27"/>
        </w:rPr>
        <w:t>Транспорт.</w:t>
      </w:r>
      <w:r w:rsidRPr="00031D8C">
        <w:rPr>
          <w:rFonts w:ascii="Verdana" w:hAnsi="Verdana"/>
          <w:color w:val="000000"/>
          <w:sz w:val="27"/>
          <w:szCs w:val="27"/>
        </w:rPr>
        <w:t xml:space="preserve"> Один из главных вопросов на этапе подготовки перевозки грузов — выбор транспортного средства. Здесь действует простой закон: чем тяжелее груз, тем меньше расходы на единицу веса. Переправить на другой континент несколько тонн куда выгоднее отправки тем же способом коробки спичек в пятьдесят граммов.</w:t>
      </w:r>
    </w:p>
    <w:p w:rsidR="00031D8C" w:rsidRPr="00031D8C" w:rsidRDefault="00031D8C" w:rsidP="00031D8C">
      <w:pPr>
        <w:pStyle w:val="a3"/>
        <w:shd w:val="clear" w:color="auto" w:fill="FFFFFF"/>
        <w:ind w:firstLine="567"/>
        <w:jc w:val="both"/>
        <w:rPr>
          <w:rFonts w:ascii="Verdana" w:hAnsi="Verdana"/>
          <w:color w:val="000000"/>
          <w:sz w:val="27"/>
          <w:szCs w:val="27"/>
        </w:rPr>
      </w:pPr>
      <w:r w:rsidRPr="00031D8C">
        <w:rPr>
          <w:rFonts w:ascii="Verdana" w:hAnsi="Verdana"/>
          <w:color w:val="000000"/>
          <w:sz w:val="27"/>
          <w:szCs w:val="27"/>
        </w:rPr>
        <w:lastRenderedPageBreak/>
        <w:t>Логично, что с этой точки зрения наиболее дешевыми оказываются морской и железнодорожный транспорт, а вот автомобили и самолеты потребуют куда больших затрат. Поэтому иногда куда разумнее пожертвовать временем и сохранить деньги, отправив груз в круиз по морю или суше.</w:t>
      </w:r>
    </w:p>
    <w:p w:rsidR="00031D8C" w:rsidRPr="00031D8C" w:rsidRDefault="00031D8C" w:rsidP="00031D8C">
      <w:pPr>
        <w:pStyle w:val="a3"/>
        <w:shd w:val="clear" w:color="auto" w:fill="FFFFFF"/>
        <w:ind w:firstLine="567"/>
        <w:jc w:val="both"/>
        <w:rPr>
          <w:rFonts w:ascii="Verdana" w:hAnsi="Verdana"/>
          <w:color w:val="000000"/>
          <w:sz w:val="27"/>
          <w:szCs w:val="27"/>
        </w:rPr>
      </w:pPr>
      <w:r w:rsidRPr="00031D8C">
        <w:rPr>
          <w:rFonts w:ascii="Verdana" w:hAnsi="Verdana"/>
          <w:b/>
          <w:color w:val="000000"/>
          <w:sz w:val="27"/>
          <w:szCs w:val="27"/>
        </w:rPr>
        <w:t>Объем.</w:t>
      </w:r>
      <w:r w:rsidRPr="00031D8C">
        <w:rPr>
          <w:rFonts w:ascii="Verdana" w:hAnsi="Verdana"/>
          <w:color w:val="000000"/>
          <w:sz w:val="27"/>
          <w:szCs w:val="27"/>
        </w:rPr>
        <w:t xml:space="preserve"> Из сметы в смету переходит немалая сумма постоянных расходов. Это все затраты, связанные с подготовкой и оформлением груза, бухгалтерскими операциями, простоем транспорта во время погрузки и разгрузки, эксплуатация и наконец забота об улучшении сервиса и обслуживания. Все эти расходы равномерно распределяются на весь груз, поэтому чем больше его объем, тем меньше издержки на единицу веса.</w:t>
      </w:r>
    </w:p>
    <w:p w:rsidR="00031D8C" w:rsidRPr="00031D8C" w:rsidRDefault="00031D8C" w:rsidP="00031D8C">
      <w:pPr>
        <w:pStyle w:val="a3"/>
        <w:shd w:val="clear" w:color="auto" w:fill="FFFFFF"/>
        <w:ind w:firstLine="567"/>
        <w:jc w:val="both"/>
        <w:rPr>
          <w:rFonts w:ascii="Verdana" w:hAnsi="Verdana"/>
          <w:color w:val="000000"/>
          <w:sz w:val="27"/>
          <w:szCs w:val="27"/>
        </w:rPr>
      </w:pPr>
      <w:r w:rsidRPr="00031D8C">
        <w:rPr>
          <w:rFonts w:ascii="Verdana" w:hAnsi="Verdana"/>
          <w:b/>
          <w:color w:val="000000"/>
          <w:sz w:val="27"/>
          <w:szCs w:val="27"/>
        </w:rPr>
        <w:t>Маршрут.</w:t>
      </w:r>
      <w:r w:rsidRPr="00031D8C">
        <w:rPr>
          <w:rFonts w:ascii="Verdana" w:hAnsi="Verdana"/>
          <w:color w:val="000000"/>
          <w:sz w:val="27"/>
          <w:szCs w:val="27"/>
        </w:rPr>
        <w:t xml:space="preserve"> Подготовка и использование транспорта изначально стоят немалых средств, которые затем распределяются на весь груз. Расходы снижаются с увеличением дистанции — чем дальше пункт назначения, тем меньше расходы на единицу расстояния. Именно поэтому выгоднее доставить один груз на дальнюю дистанцию, чем два — на короткую.</w:t>
      </w:r>
    </w:p>
    <w:p w:rsidR="00031D8C" w:rsidRPr="00031D8C" w:rsidRDefault="00031D8C" w:rsidP="00031D8C">
      <w:pPr>
        <w:pStyle w:val="a3"/>
        <w:shd w:val="clear" w:color="auto" w:fill="FFFFFF"/>
        <w:ind w:firstLine="567"/>
        <w:jc w:val="both"/>
        <w:rPr>
          <w:rFonts w:ascii="Verdana" w:hAnsi="Verdana"/>
          <w:color w:val="000000"/>
          <w:sz w:val="27"/>
          <w:szCs w:val="27"/>
        </w:rPr>
      </w:pPr>
      <w:r w:rsidRPr="00031D8C">
        <w:rPr>
          <w:rFonts w:ascii="Verdana" w:hAnsi="Verdana"/>
          <w:color w:val="000000"/>
          <w:sz w:val="27"/>
          <w:szCs w:val="27"/>
        </w:rPr>
        <w:t>От логики — к логистике</w:t>
      </w:r>
    </w:p>
    <w:p w:rsidR="00031D8C" w:rsidRPr="00031D8C" w:rsidRDefault="00031D8C" w:rsidP="00031D8C">
      <w:pPr>
        <w:pStyle w:val="a3"/>
        <w:shd w:val="clear" w:color="auto" w:fill="FFFFFF"/>
        <w:ind w:firstLine="567"/>
        <w:jc w:val="both"/>
        <w:rPr>
          <w:rFonts w:ascii="Verdana" w:hAnsi="Verdana"/>
          <w:color w:val="000000"/>
          <w:sz w:val="27"/>
          <w:szCs w:val="27"/>
        </w:rPr>
      </w:pPr>
      <w:r w:rsidRPr="00031D8C">
        <w:rPr>
          <w:rFonts w:ascii="Verdana" w:hAnsi="Verdana"/>
          <w:color w:val="000000"/>
          <w:sz w:val="27"/>
          <w:szCs w:val="27"/>
        </w:rPr>
        <w:t xml:space="preserve"> В любом бизнесе главное — держать равновесие и искать наилучшие варианты в области золотой середины. В процессе международных грузоперевозок есть показатели и принципы, которыми пожертвовать можно, есть те, на которые сокращать расходы все же не стоит.</w:t>
      </w:r>
    </w:p>
    <w:p w:rsidR="00031D8C" w:rsidRPr="00031D8C" w:rsidRDefault="00031D8C" w:rsidP="00031D8C">
      <w:pPr>
        <w:pStyle w:val="a3"/>
        <w:shd w:val="clear" w:color="auto" w:fill="FFFFFF"/>
        <w:ind w:firstLine="567"/>
        <w:jc w:val="both"/>
        <w:rPr>
          <w:rFonts w:ascii="Verdana" w:hAnsi="Verdana"/>
          <w:color w:val="000000"/>
          <w:sz w:val="27"/>
          <w:szCs w:val="27"/>
        </w:rPr>
      </w:pPr>
      <w:r w:rsidRPr="00031D8C">
        <w:rPr>
          <w:rFonts w:ascii="Verdana" w:hAnsi="Verdana"/>
          <w:color w:val="000000"/>
          <w:sz w:val="27"/>
          <w:szCs w:val="27"/>
        </w:rPr>
        <w:t>Транспортная логистика вовсе не обещает максимальной экономии и тотального урезания бюджета. Она учит экономить разумно и профессионально. Грузоперевозки могут быть быстрыми — точно в срок. Качественными — надежными, аккуратными, со взаимным удовольствием от общения. Бюджетными — рациональными, с разумной ценой и разумным балансом между стоимостью и эффективностью.</w:t>
      </w:r>
    </w:p>
    <w:p w:rsidR="00031D8C" w:rsidRDefault="00031D8C" w:rsidP="00206DF3">
      <w:pPr>
        <w:pStyle w:val="a3"/>
        <w:shd w:val="clear" w:color="auto" w:fill="FFFFFF"/>
        <w:ind w:firstLine="567"/>
        <w:jc w:val="both"/>
        <w:rPr>
          <w:rFonts w:ascii="Verdana" w:hAnsi="Verdana"/>
          <w:color w:val="000000"/>
          <w:sz w:val="27"/>
          <w:szCs w:val="27"/>
        </w:rPr>
      </w:pPr>
    </w:p>
    <w:p w:rsidR="00333829" w:rsidRDefault="00E44BE1" w:rsidP="00206DF3">
      <w:pPr>
        <w:pStyle w:val="a3"/>
        <w:shd w:val="clear" w:color="auto" w:fill="FFFFFF"/>
        <w:ind w:firstLine="567"/>
        <w:jc w:val="both"/>
        <w:rPr>
          <w:rFonts w:ascii="Verdana" w:hAnsi="Verdana"/>
          <w:color w:val="000000"/>
          <w:sz w:val="27"/>
          <w:szCs w:val="27"/>
        </w:rPr>
      </w:pPr>
      <w:r w:rsidRPr="00E44BE1">
        <w:rPr>
          <w:rFonts w:ascii="Verdana" w:hAnsi="Verdana"/>
          <w:color w:val="000000"/>
          <w:sz w:val="27"/>
          <w:szCs w:val="27"/>
        </w:rPr>
        <w:t xml:space="preserve">С развитием системы логистики, роль транспорта в этой системе значительно меняется. В наше время транспортное обслуживание определяется оптимальным соотношением прибыли и расходов с учетом пожеланий отправителя и (или) получателя. Транспортировка может быть внутренней и внешней, все зависит от варианта ее использования. Данные виды транспортировки связаны между собой и составляют общую систему транспортного типа. </w:t>
      </w:r>
    </w:p>
    <w:p w:rsidR="00333829" w:rsidRDefault="00E44BE1" w:rsidP="00206DF3">
      <w:pPr>
        <w:pStyle w:val="a3"/>
        <w:shd w:val="clear" w:color="auto" w:fill="FFFFFF"/>
        <w:ind w:firstLine="567"/>
        <w:jc w:val="both"/>
        <w:rPr>
          <w:rFonts w:ascii="Verdana" w:hAnsi="Verdana"/>
          <w:color w:val="000000"/>
          <w:sz w:val="27"/>
          <w:szCs w:val="27"/>
        </w:rPr>
      </w:pPr>
      <w:r w:rsidRPr="00E44BE1">
        <w:rPr>
          <w:rFonts w:ascii="Verdana" w:hAnsi="Verdana"/>
          <w:color w:val="000000"/>
          <w:sz w:val="27"/>
          <w:szCs w:val="27"/>
        </w:rPr>
        <w:t xml:space="preserve">Таким образом, транспорт становится основной частью процесса транспортирования товара. В этой системе функции транспортной логистики заключаются в успешном процессе хранении и перемещении груза. Этот процесс должен быть выгоден как во временном варианте, так </w:t>
      </w:r>
      <w:r w:rsidRPr="00E44BE1">
        <w:rPr>
          <w:rFonts w:ascii="Verdana" w:hAnsi="Verdana"/>
          <w:color w:val="000000"/>
          <w:sz w:val="27"/>
          <w:szCs w:val="27"/>
        </w:rPr>
        <w:lastRenderedPageBreak/>
        <w:t xml:space="preserve">м и в экономическом. В случае экономии финансов на повторной погрузке и выгрузке товара используется функция хранения груза, при этом необходимо учесть увеличение времени, необходимое на доставку товара к потребителю. Выделение транспорта в отдельную область логистики способствовали такие факторы: наличие огромного числа экспедиционных предприятий, которые играют основную роль в процессе оптимальной доставки груза; способность транспорта создавать устойчивую, надежную и стабильную систему реализации товара; высокая цена транспортирования, которая в отдельных случаях может достигать пятидесяти процентов от общих логических затрат на доставку груза; решение большого количества транспортных проблем. Логистика – это соединенная в одно целое: экономика, технологии и современная техника. </w:t>
      </w:r>
    </w:p>
    <w:p w:rsidR="00E44BE1" w:rsidRPr="00E44BE1" w:rsidRDefault="00E44BE1" w:rsidP="00206DF3">
      <w:pPr>
        <w:pStyle w:val="a3"/>
        <w:shd w:val="clear" w:color="auto" w:fill="FFFFFF"/>
        <w:ind w:firstLine="567"/>
        <w:jc w:val="both"/>
        <w:rPr>
          <w:rFonts w:ascii="Verdana" w:hAnsi="Verdana"/>
          <w:color w:val="000000"/>
          <w:sz w:val="27"/>
          <w:szCs w:val="27"/>
        </w:rPr>
      </w:pPr>
      <w:bookmarkStart w:id="2" w:name="_GoBack"/>
      <w:bookmarkEnd w:id="2"/>
      <w:r w:rsidRPr="00E44BE1">
        <w:rPr>
          <w:rFonts w:ascii="Verdana" w:hAnsi="Verdana"/>
          <w:color w:val="000000"/>
          <w:sz w:val="27"/>
          <w:szCs w:val="27"/>
        </w:rPr>
        <w:t xml:space="preserve">Среди задач и целей можно отметить обеспечение технологического и экономического характера. Технологическое единство достигается путем использования единой технологии транспортировки. Экономическое единство – это построение тарифной системы по результатам исследования конъюнктуры рынка. Техническое единство подразумевает согласованность всех характеристик транспортной системы, как в межвидовом резерве, так и внутри отдельных видов. Основным принципом логистики является сведение расходов к минимуму. На транспорте экономии можно добиться за счет дальности и масштабов перевозки груза. Экономия финансов за счет дальности перевозимого расстояния достигается тем, что при увеличении маршрута уменьшается стоимость использования транспорта при расчете на единицу расстояния. Например, транспортировка одного товара на 1 000 километров выйдет дешевле, чем транспортировка двух товаров (или товаров того же веса) на 500 километров. Экономия денежных средств за счет масштабности перевозимого товара достигается тем фактом, что чем больше груз, тем меньшие расходы на единицу товара (веса), или же, использование мощных видов транспорта (водный или железнодорожный), будет дешевле, чем использование воздушного или автомобильного транспорта. Вышеизложенные принципы нужно брать во внимание при поиске альтернативных видов транспортирования. Следует добиваться максимальной дальности перевозки и максимальной загруженности транспортных средств, учитывая также все пожелания заказчика. Оптимальность транспортных издержек должна быть такова, чтобы совокупность всех логистических издержек была минимальной. Это можно достичь путем установления равновесия между качеством доставки и транспортных расходов. При составлении модели транспортного обслуживания необходимо учитывать график доставки товара и маршрут движения транспорта. Создание оптимального маршрута позволит точно вычислить количество транспортных средств, которые необходимы для успешной перевозки груза. При определении и соблюдении сроков доставки и выбранных маршрутов, можно сэкономить запасы потребителя в несколько раз. Этого можно достичь при соблюдении таких операций: </w:t>
      </w:r>
      <w:r w:rsidRPr="00E44BE1">
        <w:rPr>
          <w:rFonts w:ascii="Verdana" w:hAnsi="Verdana"/>
          <w:color w:val="000000"/>
          <w:sz w:val="27"/>
          <w:szCs w:val="27"/>
        </w:rPr>
        <w:lastRenderedPageBreak/>
        <w:t>составление карты размещения потребителей; прогнозирование необходимого количества товаров и объема перевозок; передача информации о заказчиках; составление графиков поставки товара по времени; фиктивная работа; выбор подвижного состава; составление оптимальных маршрутов. Основой транспортной логистики являются именно транспортные средства, они обязаны соответствовать заявленным требованиям и владеть определенными свойствами. Транспорт должен обладать такой способностью: в соответствии с небольшими запасами продукции пользователя, через небольшие интервалы времени перевозить необходимые партии грузов на установленные расстояния. Самым популярным и основным критерием при выборе типа перевозки считается максимальное использование их грузоподъемности и вместимости, сохранность грузов, а также уменьшение финансовых затрат на саму перевозку.</w:t>
      </w:r>
    </w:p>
    <w:p w:rsidR="00CB470B" w:rsidRDefault="00CB470B" w:rsidP="00E44BE1">
      <w:pPr>
        <w:pStyle w:val="a3"/>
        <w:shd w:val="clear" w:color="auto" w:fill="FFFFFF"/>
        <w:ind w:firstLine="567"/>
        <w:jc w:val="both"/>
        <w:rPr>
          <w:rFonts w:ascii="Verdana" w:hAnsi="Verdana"/>
          <w:color w:val="000000"/>
          <w:sz w:val="27"/>
          <w:szCs w:val="27"/>
        </w:rPr>
      </w:pPr>
      <w:r>
        <w:rPr>
          <w:rFonts w:ascii="Verdana" w:hAnsi="Verdana"/>
          <w:color w:val="000000"/>
          <w:sz w:val="27"/>
          <w:szCs w:val="27"/>
        </w:rPr>
        <w:t>Транспортная логистика выступает в роли необходимой составляющей всей теории и практики логистики коммерции, так как логистика как наука занимается управлением всеми потоковыми движениями, а управление материальным потоком невозможно без его перевозки.</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Логистические операции на пути движения материального потока происходят с применением различных транспортных средств.</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Затраты на эти операции составляют примерно половину от суммы затрат на логистику.</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С учетом данного подхода к транспорту как части логистической цепи, логистика коммерции рассматривается в разных аспектах:</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1) с позиции эффективности работы отдельных видов транспорта;</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 xml:space="preserve">2) с точки зрения организации перевозок от </w:t>
      </w:r>
      <w:proofErr w:type="spellStart"/>
      <w:r>
        <w:rPr>
          <w:rFonts w:ascii="Verdana" w:hAnsi="Verdana"/>
          <w:color w:val="000000"/>
          <w:sz w:val="27"/>
          <w:szCs w:val="27"/>
        </w:rPr>
        <w:t>грузопроизводителя</w:t>
      </w:r>
      <w:proofErr w:type="spellEnd"/>
      <w:r>
        <w:rPr>
          <w:rFonts w:ascii="Verdana" w:hAnsi="Verdana"/>
          <w:color w:val="000000"/>
          <w:sz w:val="27"/>
          <w:szCs w:val="27"/>
        </w:rPr>
        <w:t xml:space="preserve"> до получателя;</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3) с учетом интересов клиента важны не только основная перевозка, но и обработка, хранение.</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Качество перевозок в большей степени отражается на общих расходах, чем их себестоимость, поэтому учет вышеперечисленных аспектов способствует оптимальному выбору транспортных услуг.</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Транспорт, являясь важным звеном логистической системы, должен быть достаточно гибким для обеспечения перевозочного процесса с удовлетворением изменяющегося спроса.</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Сам транспорт делится на:</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lastRenderedPageBreak/>
        <w:t>1) транспорт общего пользования (охватывает нужды народного хозяйства в транспортировке грузов и пассажиров);</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2) транспорт необщего пользования (транспорт самого предприятия и транспорт, принадлежащий нетранспортным фирмам).</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Задачи транспортной логистики заключаются в обеспечении участников транспортного процесса техническим соответствием – это согласованность параметров транспортных средств, позволяющая работать как с контейнерами, так и с пакетами; технологическим соответствием, где технологическое соответствие – это применение единой технологии транспортировки и прямых перегрузок; согласование экономических интересов и использование единых систем планирования.</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Создание транспортных коридоров, выбор вида транспорта, выбор пути следования и вида транспортного средства – все эти задачи также относятся к транспортной логистике.</w:t>
      </w:r>
    </w:p>
    <w:p w:rsidR="00CB470B" w:rsidRDefault="00CB470B" w:rsidP="00CB470B">
      <w:pPr>
        <w:pStyle w:val="a3"/>
        <w:ind w:right="225" w:firstLine="567"/>
        <w:jc w:val="both"/>
        <w:outlineLvl w:val="1"/>
        <w:rPr>
          <w:rFonts w:ascii="Verdana" w:hAnsi="Verdana"/>
          <w:b/>
          <w:bCs/>
          <w:color w:val="000000"/>
          <w:kern w:val="36"/>
          <w:sz w:val="39"/>
          <w:szCs w:val="39"/>
          <w:shd w:val="clear" w:color="auto" w:fill="FFFFFF"/>
        </w:rPr>
      </w:pPr>
      <w:bookmarkStart w:id="3" w:name="metkadoc3"/>
      <w:r>
        <w:rPr>
          <w:rFonts w:ascii="Verdana" w:hAnsi="Verdana"/>
          <w:b/>
          <w:bCs/>
          <w:color w:val="000000"/>
          <w:kern w:val="36"/>
          <w:sz w:val="39"/>
          <w:szCs w:val="39"/>
          <w:shd w:val="clear" w:color="auto" w:fill="FFFFFF"/>
        </w:rPr>
        <w:t>2. Основные понятия транспортировки и экспедирования грузов</w:t>
      </w:r>
    </w:p>
    <w:bookmarkEnd w:id="3"/>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Основная функция транспортной логистики заключается в создании системы для оптимизации процесса перевозок, а также в транспортном и экспедиционном обеспечении.</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Основные понятия транспортировки и экспедирования грузов включают:</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1) деятельность по прогнозированию, организации и осуществлению доставки продукции от места ее изготовления до конечного пункта и дополнительных услуг по перевозке;</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2) оформление необходимых документов;</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3) юридическое сопровождение (заключение договоров) на перевозку;</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4) расчет за перевозку грузов;</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5) проведение и организация погрузочно-разгрузочных работ;</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6) расфасовку, упаковку, складирование;</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7) увеличение объема мелких и сокращение объема крупных отправок;</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8) информационное обеспечение;</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lastRenderedPageBreak/>
        <w:t>9) услуги по страхованию, финансовые и таможенные услуги.</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Транспортное обеспечение – это работа, сопряженная с движением, перемещением грузов и пассажиров, оказанием погрузочно-разгрузочных услуг и услуг по хранению.</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Технология перевозок заключается в последовательности технологических операций при выполнении транспортного процесса.</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Экспедиционное обеспечение является частью процесса движения товаров от производителя к потребителю и включает ряд дополнительных работ, без которых перевозочный ход не может быть начат и окончен.</w:t>
      </w:r>
    </w:p>
    <w:p w:rsidR="00CB470B" w:rsidRDefault="00CB470B" w:rsidP="00CB470B">
      <w:pPr>
        <w:pStyle w:val="a3"/>
        <w:ind w:right="225" w:firstLine="567"/>
        <w:jc w:val="both"/>
        <w:outlineLvl w:val="1"/>
        <w:rPr>
          <w:rFonts w:ascii="Verdana" w:hAnsi="Verdana"/>
          <w:b/>
          <w:bCs/>
          <w:color w:val="000000"/>
          <w:kern w:val="36"/>
          <w:sz w:val="39"/>
          <w:szCs w:val="39"/>
          <w:shd w:val="clear" w:color="auto" w:fill="FFFFFF"/>
        </w:rPr>
      </w:pPr>
      <w:bookmarkStart w:id="4" w:name="metkadoc4"/>
      <w:r>
        <w:rPr>
          <w:rFonts w:ascii="Verdana" w:hAnsi="Verdana"/>
          <w:b/>
          <w:bCs/>
          <w:color w:val="000000"/>
          <w:kern w:val="36"/>
          <w:sz w:val="39"/>
          <w:szCs w:val="39"/>
          <w:shd w:val="clear" w:color="auto" w:fill="FFFFFF"/>
        </w:rPr>
        <w:t>3. Виды транспортных перевозок грузов</w:t>
      </w:r>
    </w:p>
    <w:bookmarkEnd w:id="4"/>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Информация о характерных особенностях различных видов транспорта является основой для выбора вида транспорта, оптимального для конкретной перевозки.</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По численности видов транспорта, принимающих участие в перевозке, системы доставки делятся на одновидовые и многовидовые.</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 xml:space="preserve">К одновидовым относят </w:t>
      </w:r>
      <w:proofErr w:type="spellStart"/>
      <w:r>
        <w:rPr>
          <w:rFonts w:ascii="Verdana" w:hAnsi="Verdana"/>
          <w:color w:val="000000"/>
          <w:sz w:val="27"/>
          <w:szCs w:val="27"/>
        </w:rPr>
        <w:t>юнимодальную</w:t>
      </w:r>
      <w:proofErr w:type="spellEnd"/>
      <w:r>
        <w:rPr>
          <w:rFonts w:ascii="Verdana" w:hAnsi="Verdana"/>
          <w:color w:val="000000"/>
          <w:sz w:val="27"/>
          <w:szCs w:val="27"/>
        </w:rPr>
        <w:t xml:space="preserve">, к многовидовым </w:t>
      </w:r>
      <w:proofErr w:type="spellStart"/>
      <w:r>
        <w:rPr>
          <w:rFonts w:ascii="Verdana" w:hAnsi="Verdana"/>
          <w:color w:val="000000"/>
          <w:sz w:val="27"/>
          <w:szCs w:val="27"/>
        </w:rPr>
        <w:t>мультимодальные</w:t>
      </w:r>
      <w:proofErr w:type="spellEnd"/>
      <w:r>
        <w:rPr>
          <w:rFonts w:ascii="Verdana" w:hAnsi="Verdana"/>
          <w:color w:val="000000"/>
          <w:sz w:val="27"/>
          <w:szCs w:val="27"/>
        </w:rPr>
        <w:t xml:space="preserve"> и </w:t>
      </w:r>
      <w:proofErr w:type="spellStart"/>
      <w:r>
        <w:rPr>
          <w:rFonts w:ascii="Verdana" w:hAnsi="Verdana"/>
          <w:color w:val="000000"/>
          <w:sz w:val="27"/>
          <w:szCs w:val="27"/>
        </w:rPr>
        <w:t>интермодальные</w:t>
      </w:r>
      <w:proofErr w:type="spellEnd"/>
      <w:r>
        <w:rPr>
          <w:rFonts w:ascii="Verdana" w:hAnsi="Verdana"/>
          <w:color w:val="000000"/>
          <w:sz w:val="27"/>
          <w:szCs w:val="27"/>
        </w:rPr>
        <w:t xml:space="preserve"> перевозки.</w:t>
      </w:r>
    </w:p>
    <w:p w:rsidR="00CB470B" w:rsidRDefault="00CB470B" w:rsidP="00CB470B">
      <w:pPr>
        <w:pStyle w:val="a3"/>
        <w:shd w:val="clear" w:color="auto" w:fill="FFFFFF"/>
        <w:ind w:firstLine="567"/>
        <w:jc w:val="both"/>
        <w:rPr>
          <w:rFonts w:ascii="Verdana" w:hAnsi="Verdana"/>
          <w:color w:val="000000"/>
          <w:sz w:val="27"/>
          <w:szCs w:val="27"/>
        </w:rPr>
      </w:pPr>
      <w:proofErr w:type="spellStart"/>
      <w:r>
        <w:rPr>
          <w:rFonts w:ascii="Verdana" w:hAnsi="Verdana"/>
          <w:color w:val="000000"/>
          <w:sz w:val="27"/>
          <w:szCs w:val="27"/>
        </w:rPr>
        <w:t>Юнимодальная</w:t>
      </w:r>
      <w:proofErr w:type="spellEnd"/>
      <w:r>
        <w:rPr>
          <w:rFonts w:ascii="Verdana" w:hAnsi="Verdana"/>
          <w:color w:val="000000"/>
          <w:sz w:val="27"/>
          <w:szCs w:val="27"/>
        </w:rPr>
        <w:t xml:space="preserve"> перевозка в отличие от </w:t>
      </w:r>
      <w:proofErr w:type="spellStart"/>
      <w:r>
        <w:rPr>
          <w:rFonts w:ascii="Verdana" w:hAnsi="Verdana"/>
          <w:color w:val="000000"/>
          <w:sz w:val="27"/>
          <w:szCs w:val="27"/>
        </w:rPr>
        <w:t>интермодальной</w:t>
      </w:r>
      <w:proofErr w:type="spellEnd"/>
      <w:r>
        <w:rPr>
          <w:rFonts w:ascii="Verdana" w:hAnsi="Verdana"/>
          <w:color w:val="000000"/>
          <w:sz w:val="27"/>
          <w:szCs w:val="27"/>
        </w:rPr>
        <w:t xml:space="preserve"> и </w:t>
      </w:r>
      <w:proofErr w:type="spellStart"/>
      <w:r>
        <w:rPr>
          <w:rFonts w:ascii="Verdana" w:hAnsi="Verdana"/>
          <w:color w:val="000000"/>
          <w:sz w:val="27"/>
          <w:szCs w:val="27"/>
        </w:rPr>
        <w:t>мультимодальной</w:t>
      </w:r>
      <w:proofErr w:type="spellEnd"/>
      <w:r>
        <w:rPr>
          <w:rFonts w:ascii="Verdana" w:hAnsi="Verdana"/>
          <w:color w:val="000000"/>
          <w:sz w:val="27"/>
          <w:szCs w:val="27"/>
        </w:rPr>
        <w:t xml:space="preserve"> совершается транспортом одного вида. </w:t>
      </w:r>
      <w:proofErr w:type="spellStart"/>
      <w:r>
        <w:rPr>
          <w:rFonts w:ascii="Verdana" w:hAnsi="Verdana"/>
          <w:color w:val="000000"/>
          <w:sz w:val="27"/>
          <w:szCs w:val="27"/>
        </w:rPr>
        <w:t>Мультимодальные</w:t>
      </w:r>
      <w:proofErr w:type="spellEnd"/>
      <w:r>
        <w:rPr>
          <w:rFonts w:ascii="Verdana" w:hAnsi="Verdana"/>
          <w:color w:val="000000"/>
          <w:sz w:val="27"/>
          <w:szCs w:val="27"/>
        </w:rPr>
        <w:t xml:space="preserve"> перевозки осуществляются, как правило, внутри страны, </w:t>
      </w:r>
      <w:proofErr w:type="spellStart"/>
      <w:r>
        <w:rPr>
          <w:rFonts w:ascii="Verdana" w:hAnsi="Verdana"/>
          <w:color w:val="000000"/>
          <w:sz w:val="27"/>
          <w:szCs w:val="27"/>
        </w:rPr>
        <w:t>интермодальные</w:t>
      </w:r>
      <w:proofErr w:type="spellEnd"/>
      <w:r>
        <w:rPr>
          <w:rFonts w:ascii="Verdana" w:hAnsi="Verdana"/>
          <w:color w:val="000000"/>
          <w:sz w:val="27"/>
          <w:szCs w:val="27"/>
        </w:rPr>
        <w:t xml:space="preserve"> перевозки – система доставки грузов в международном сообщении.</w:t>
      </w:r>
    </w:p>
    <w:p w:rsidR="00CB470B" w:rsidRDefault="00CB470B" w:rsidP="00CB470B">
      <w:pPr>
        <w:pStyle w:val="a3"/>
        <w:ind w:right="225" w:firstLine="567"/>
        <w:jc w:val="both"/>
        <w:outlineLvl w:val="1"/>
        <w:rPr>
          <w:rFonts w:ascii="Verdana" w:hAnsi="Verdana"/>
          <w:b/>
          <w:bCs/>
          <w:color w:val="000000"/>
          <w:kern w:val="36"/>
          <w:sz w:val="39"/>
          <w:szCs w:val="39"/>
          <w:shd w:val="clear" w:color="auto" w:fill="FFFFFF"/>
        </w:rPr>
      </w:pPr>
      <w:bookmarkStart w:id="5" w:name="metkadoc5"/>
      <w:r>
        <w:rPr>
          <w:rFonts w:ascii="Verdana" w:hAnsi="Verdana"/>
          <w:b/>
          <w:bCs/>
          <w:color w:val="000000"/>
          <w:kern w:val="36"/>
          <w:sz w:val="39"/>
          <w:szCs w:val="39"/>
          <w:shd w:val="clear" w:color="auto" w:fill="FFFFFF"/>
        </w:rPr>
        <w:t>4. Достоинства и недостатки отдельных видов транспорта</w:t>
      </w:r>
    </w:p>
    <w:bookmarkEnd w:id="5"/>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Все перечисленные виды перевозок имеют свои отличия, но наряду с этим у них есть и сходство, они имеют общую технологическую основу в виде конкретных технологических схем.</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Рассмотрим основные преимущества и недостатки различных видов транспорта.</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Автомобильный транспорт участвует в транспортировке грузов на относительно короткое расстояние (в пределах 200–300 км), главный плюс этого вида транспорта – хорошая маневренность, что позволяет доставлять груз «от двери к двери».</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lastRenderedPageBreak/>
        <w:t>Этот вид транспорта позволяет обеспечивать регулярность поставки, а также осуществлять поставки небольшими партиями. Здесь предъявляются менее жесткие требования к упаковке.</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Необходимо отметить и скорость доставки грузов и пассажиров, по своим скоростным характеристикам он уступает только воздушному.</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Основными недостатками являются:</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1) высокая себестоимость перевозок;</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2) вероятность кражи груза и угона самого транспортного средства;</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3) малая грузоподъемность;</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4) плохое состояние дорог и незначительная их протяженность;</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5) дорогое обслуживание, большая стоимость материально-технической базы;</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6) автотранспорт экологически неблагоприятен, что сокращает возможность его использования.</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Но, несмотря на перечисленные недостатки, автомобильный транспорт активно обеспечивает грузовые перевозки для всех служб народного хозяйства.</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Автомобильный транспорт выполняет большую часть пассажирских перемещений на короткие расстояния, в пригородном сообщении, а также в междугородных перевозках на расстоянии до 500 км.</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Железнодорожный транспорт хорошо приспособлен для перевозки различных партий грузов в любую погоду. Организация перевозок этим видом транспорта регулярна и осуществляется на большие расстояния.</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Ключевым преимуществом является сравнительно невысокая себестоимость и наличие скидок.</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Также положительным аспектом является возможность прокладки железнодорожных путей сообщения практически на любой территории страны и высокая провозная и пропускная способность железных дорог.</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Железнодорожный транспорт характеризуют относительно высокие экономические показатели и достаточно совершенная технология перевозок.</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Для объективности оценки необходимо перечислить недостатки, к ним относят: ограниченное количество перевозчиков, невозможность доставки при отсутствии железнодорожных путей.</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lastRenderedPageBreak/>
        <w:t>Использование железнодорожного транспорта выгодно при перевозках грузов (каменный уголь, минеральные удобрения, металлы и т. п.) на дальние и средние расстояния, между предприятиями, имеющими железнодорожные пути. В некоторых случаях использование железнодорожного транспорта выгодно даже при незначительном грузообороте.</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Морской транспорт играет важную роль в развитии и укреплении экономических связей с зарубежными странами, он является самым крупным перевозчиком в международных перевозках.</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По сравнению с другими типами транспорта морской транспорт имеет ряд позитивных отличий в обеспечении массовых межконтинентальных перевозок.</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Морские пути не требуют дополнительных затрат, поэтому этот транспорт не нуждается в дополнительных капиталовложениях.</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Для этого транспорта характерны: низкая себестоимость перевозок, неограниченная пропускная способность.</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К недостаткам морского транспорта относятся:</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1) зависимость от природных и навигационных условий;</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2) необходимость строительства сложного портового хозяйства;</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3) низкая скорость и жесткие требования к упаковке.</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Морской транспорт связан с заграничными перевозками и доставкой грузов по импорту и экспорту в страны с торговыми связями.</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Внутренний водный транспорт характеризуется низкими грузовыми тарифами и является важным звеном общей транспортной системы в тех районах, где есть реки.</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Речной транспорт отличает большая провозная способность, невысокая себестоимость перевозок, малые капитальные вложения.</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Недостатки заключаются в ограничении использования подвижного состава, связанном с сезонностью работы, удлинениям маршрутов следования грузов, небольшой скоростью перевозок. Речной транспорт эффективен в районах, где нет других видов транспорта.</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Воздушный транспорт. Основное преимущество – скорость. Также воздушный транспорт отличает возможность достижения отдаленных районов, высокая сохранность грузов.</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lastRenderedPageBreak/>
        <w:t>Воздушный транспорт занимается в основном пассажирскими перевозками, грузовые перевозки, осуществляемые им, по сравнению с объемом перевозок, осуществляемых другими видами транспорта, имеют небольшой вес.</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Воздушный транспорт занимается доставкой грузов в промышленные центры и доставкой в северные районы овощей, фруктов и других скоропортящихся продуктов, а также почты и других ценных грузов.</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Высокая себестоимость перевозок – главный недостаток этого вида транспорта. К недостаткам можно отнести зависимость от метеоусловий.</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Трубопроводный транспорт. Трубопроводы делят на нефтепроводы, продуктопроводы и газопроводы. Этот тип транспорта предоставляет низкую себестоимость при высокой пропускной способности и большой степени сохранности грузов. Недостатком трубопроводного транспорта является небольшое количество грузов, подлежащих транспортировке. Трубопроводный транспорт занимается перекачкой нефти и газа с месторождений, перемещением продуктов перегонки нефти.</w:t>
      </w:r>
    </w:p>
    <w:p w:rsidR="00CB470B" w:rsidRDefault="00CB470B" w:rsidP="00CB470B">
      <w:pPr>
        <w:pStyle w:val="a3"/>
        <w:ind w:right="225" w:firstLine="567"/>
        <w:jc w:val="both"/>
        <w:outlineLvl w:val="1"/>
        <w:rPr>
          <w:rFonts w:ascii="Verdana" w:hAnsi="Verdana"/>
          <w:b/>
          <w:bCs/>
          <w:color w:val="000000"/>
          <w:kern w:val="36"/>
          <w:sz w:val="39"/>
          <w:szCs w:val="39"/>
          <w:shd w:val="clear" w:color="auto" w:fill="FFFFFF"/>
        </w:rPr>
      </w:pPr>
      <w:bookmarkStart w:id="6" w:name="metkadoc6"/>
      <w:r>
        <w:rPr>
          <w:rFonts w:ascii="Verdana" w:hAnsi="Verdana"/>
          <w:b/>
          <w:bCs/>
          <w:color w:val="000000"/>
          <w:kern w:val="36"/>
          <w:sz w:val="39"/>
          <w:szCs w:val="39"/>
          <w:shd w:val="clear" w:color="auto" w:fill="FFFFFF"/>
        </w:rPr>
        <w:t>5. Транспортная документация</w:t>
      </w:r>
    </w:p>
    <w:bookmarkEnd w:id="6"/>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Основными документами, регламентирующими правила перевозок, являются Устав железных дорог РФ, внутреннего водного, автомобильного транспорта, Кодекс торгового мореплавания.</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Уставы и Кодекс определяют обязанности и права, а также ответственность транспортных организаций и граждан, пользующихся транспортом. Они регламентируют взаимоотношения транспортных организаций между собой и с потребителями продукции.</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При перевозке грузов заключается договор в виде соглашения, по которому перевозчик принимает на себя обязательства доставки груза своими средствами от места направления и до конечного пункта в установленные сроки, а отправитель обязуется уплатить за перевозку установленную плату.</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Для разных видов транспортных перевозок существуют разные договора.</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Договором при грузоперевозке на железнодорожном транспорте является накладная, которую оформляет отправитель груза. Дорожная ведомость – документ, который сопровождает груз в пути следования.</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Вагонный лист – документ, составляемый на каждый загруженный вагон.</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lastRenderedPageBreak/>
        <w:t>В линейном судоходстве договором является коносамент, который одновременно служит распиской перевозчика в получении груза.</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 xml:space="preserve">Коносаменты бывают именные (составленные на определенного получателя), ордерные, </w:t>
      </w:r>
      <w:proofErr w:type="spellStart"/>
      <w:r>
        <w:rPr>
          <w:rFonts w:ascii="Verdana" w:hAnsi="Verdana"/>
          <w:color w:val="000000"/>
          <w:sz w:val="27"/>
          <w:szCs w:val="27"/>
        </w:rPr>
        <w:t>предъявительные</w:t>
      </w:r>
      <w:proofErr w:type="spellEnd"/>
      <w:r>
        <w:rPr>
          <w:rFonts w:ascii="Verdana" w:hAnsi="Verdana"/>
          <w:color w:val="000000"/>
          <w:sz w:val="27"/>
          <w:szCs w:val="27"/>
        </w:rPr>
        <w:t xml:space="preserve"> (действуют по предъявлении).</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В заграничном плавании, при нелинейной форме судоходства, договор оформляется чартером.</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При перевозке морским транспортом первичным документом является погрузочный ордер.</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В прямом, водном или смешанном сообщении вместо погрузочного ордера используется накладная.</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Накладными оформляется буксировка плотов и других плавучих объектов, перевозки на воздушном транспорте.</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Для автотранспортных организаций установлен типовой договор. Водителю грузового транспорта при выходе автомобиля в рейс выписывается путевой лист, который является основным документом учета работы, он выдается, как правило, на один день и в конце работы возвращается.</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Товарно-транспортная накладная является основанием для расчетов заказчика с автотранспортным предприятием.</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Перечень документов, необходимых для перевозки грузов: товарно-транспортная накладная, накладные, доверенность на перевозку, спецификация, счет-фактура поставщика, доверенность на перевозку, сводные ведомости.</w:t>
      </w:r>
    </w:p>
    <w:p w:rsidR="00CB470B" w:rsidRDefault="00CB470B" w:rsidP="00CB470B">
      <w:pPr>
        <w:pStyle w:val="a3"/>
        <w:ind w:right="225" w:firstLine="567"/>
        <w:jc w:val="both"/>
        <w:outlineLvl w:val="1"/>
        <w:rPr>
          <w:rFonts w:ascii="Verdana" w:hAnsi="Verdana"/>
          <w:b/>
          <w:bCs/>
          <w:color w:val="000000"/>
          <w:kern w:val="36"/>
          <w:sz w:val="39"/>
          <w:szCs w:val="39"/>
          <w:shd w:val="clear" w:color="auto" w:fill="FFFFFF"/>
        </w:rPr>
      </w:pPr>
      <w:bookmarkStart w:id="7" w:name="metkadoc7"/>
      <w:r>
        <w:rPr>
          <w:rFonts w:ascii="Verdana" w:hAnsi="Verdana"/>
          <w:b/>
          <w:bCs/>
          <w:color w:val="000000"/>
          <w:kern w:val="36"/>
          <w:sz w:val="39"/>
          <w:szCs w:val="39"/>
          <w:shd w:val="clear" w:color="auto" w:fill="FFFFFF"/>
        </w:rPr>
        <w:t>6. Управление транспортом</w:t>
      </w:r>
    </w:p>
    <w:bookmarkEnd w:id="7"/>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На федеральном уровне центральным звеном государственной системы управления транспортом является Министерство транспорта РФ.</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Создание управляющих структур и распределение между ними функций и полномочий предполагает наличие организации системы государственного регулирования транспортной деятельности.</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 xml:space="preserve">Министерство транспорта РФ имеет свой центральный аппарат и департаменты по видам транспорта и дорожному хозяйству. Департаменты транспорта осуществляют тщательный анализ состояний и тенденций развития </w:t>
      </w:r>
      <w:proofErr w:type="spellStart"/>
      <w:r>
        <w:rPr>
          <w:rFonts w:ascii="Verdana" w:hAnsi="Verdana"/>
          <w:color w:val="000000"/>
          <w:sz w:val="27"/>
          <w:szCs w:val="27"/>
        </w:rPr>
        <w:t>подотрасли</w:t>
      </w:r>
      <w:proofErr w:type="spellEnd"/>
      <w:r>
        <w:rPr>
          <w:rFonts w:ascii="Verdana" w:hAnsi="Verdana"/>
          <w:color w:val="000000"/>
          <w:sz w:val="27"/>
          <w:szCs w:val="27"/>
        </w:rPr>
        <w:t>, в соответствии с единой государственной политикой разрабатывают политику развития транспорта региона.</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lastRenderedPageBreak/>
        <w:t>Центральный аппарат занимается стратегическими проблемами, разработкой, подготовкой, согласованием проектов законов и нормативных актов, реализацией их на месте занимаются самостоятельные центры власти в виде местных администраций. Формирующаяся система территориального управления работой транспорта состоит из органов транспортной администрации, неадминистративных хозяйственно-финансовых подразделений и координационных структур.</w:t>
      </w:r>
    </w:p>
    <w:p w:rsidR="00CB470B" w:rsidRDefault="00CB470B" w:rsidP="00CB470B">
      <w:pPr>
        <w:pStyle w:val="a3"/>
        <w:ind w:right="225" w:firstLine="567"/>
        <w:jc w:val="both"/>
        <w:outlineLvl w:val="1"/>
        <w:rPr>
          <w:rFonts w:ascii="Verdana" w:hAnsi="Verdana"/>
          <w:b/>
          <w:bCs/>
          <w:color w:val="000000"/>
          <w:kern w:val="36"/>
          <w:sz w:val="39"/>
          <w:szCs w:val="39"/>
          <w:shd w:val="clear" w:color="auto" w:fill="FFFFFF"/>
        </w:rPr>
      </w:pPr>
      <w:bookmarkStart w:id="8" w:name="metkadoc8"/>
      <w:r>
        <w:rPr>
          <w:rFonts w:ascii="Verdana" w:hAnsi="Verdana"/>
          <w:b/>
          <w:bCs/>
          <w:color w:val="000000"/>
          <w:kern w:val="36"/>
          <w:sz w:val="39"/>
          <w:szCs w:val="39"/>
          <w:shd w:val="clear" w:color="auto" w:fill="FFFFFF"/>
        </w:rPr>
        <w:t>7. Маршрутизация грузопотоков</w:t>
      </w:r>
    </w:p>
    <w:bookmarkEnd w:id="8"/>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Важным методом логистики при определении оптимального маршрута является анализ полной стоимости.</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Разработкой оптимального маршрута занимается экспедитор грузовладельца при получении заказа на оказание транспортных услуг по перевозке нового для него груза или знакомого груза на новом направлении.</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По окончании предварительной оценки определяются несколько конкурентоспособных вариантов, каждый из которых дополнительно анализируется для выбора конечного оптимального варианта.</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Принимается во внимание не только цена грузоперевозки, но и время транспортировки, возможность непредвиденных расходов, задержек в пути и вероятность повреждения груза.</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После определения оптимального варианта маршрута экспедитор выбирает участников перевозки и заключает необходимые договора.</w:t>
      </w:r>
    </w:p>
    <w:p w:rsidR="00CB470B" w:rsidRDefault="00CB470B" w:rsidP="00CB470B">
      <w:pPr>
        <w:pStyle w:val="a3"/>
        <w:ind w:right="225" w:firstLine="567"/>
        <w:jc w:val="both"/>
        <w:outlineLvl w:val="1"/>
        <w:rPr>
          <w:rFonts w:ascii="Verdana" w:hAnsi="Verdana"/>
          <w:b/>
          <w:bCs/>
          <w:color w:val="000000"/>
          <w:kern w:val="36"/>
          <w:sz w:val="39"/>
          <w:szCs w:val="39"/>
          <w:shd w:val="clear" w:color="auto" w:fill="FFFFFF"/>
        </w:rPr>
      </w:pPr>
      <w:bookmarkStart w:id="9" w:name="metkadoc9"/>
      <w:r>
        <w:rPr>
          <w:rFonts w:ascii="Verdana" w:hAnsi="Verdana"/>
          <w:b/>
          <w:bCs/>
          <w:color w:val="000000"/>
          <w:kern w:val="36"/>
          <w:sz w:val="39"/>
          <w:szCs w:val="39"/>
          <w:shd w:val="clear" w:color="auto" w:fill="FFFFFF"/>
        </w:rPr>
        <w:t>8. Транспортно-логические цепочки, информационное обеспечение</w:t>
      </w:r>
    </w:p>
    <w:bookmarkEnd w:id="9"/>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Принципы логистики наиболее просто применяются к перевозке массовых грузов (каменного угля, железной руды, нефтепродуктов).</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Транспортно-логистические цепочки наиболее эффективно реализуются в сфере транспортирования грузов. Развитие конкуренции между участниками рынка за качественное обслуживание с минимальными затратами, развитие процессов объединения между предприятиями различных отраслей, применение достижений новейших информационных технологий, имеющих большой потенциал для позитивного управления – все это оказывает содействие образованию новых организационных форм взаимодействия логистических цепочек и сетей.</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lastRenderedPageBreak/>
        <w:t>До недавнего времени рыночная ориентация считалась основным фактором успеха, однако для рентабельности предприятий необходимо правильно выбирать и комбинировать ресурсы.</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Именно ресурсная ориентация сформировалась в экономически развитых странах, что неизбежно привело к пониманию необходимости объединенной (интегрированной) логистики.</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Характерные особенности интегрированной логистики оказывают прямое воздействие на эффективность и производительность транспортной системы, а также на качество ее функционирования.</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Особенности заключаются в учете и использование ресурсов, которыми конкуренты не располагают, в возможности клиентов, оплачивая дополнительные услуги, извлекать для себя дополнительную выгоду, сохранение стабильности в долгосрочной перспективе.</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Суммируя все вышеперечисленное, можно сделать вывод: используя «цепочку ценностей», логистический подход имеет ориентацию на всех участников товарно-логистического процесса. Цепочка ценностей состоит из четырех звеньев: связи с поставщиками, потребителями, технологических процессов внутри предприятия; логистических процессов внутри предприятия между его подразделениями; объединенной связи между предприятиями транспортно-логистической цепи.</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Предприятия транспортно-логистической цепи стремятся к снижению расходов за счет скорой оборачиваемости ресурсов, урезания времени выполнения заказа, координации транспортной работы с сетью грузоотправителей и грузополучателей.</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Важным стратегическим ресурсом для транспортной логистики является логистическая информация.</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Информационное обеспечение позволяет наиболее эффективно реализовать цели бизнеса, оно нацелено на своевременность поставок и предотвращение нерациональных потерь ресурсов.</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Использование электроники приводит к снижению издержек транспортировки благодаря позитивному управлению информационными потоками, увеличению их скорости и координации.</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В зависимости от источника получения информации в пределах информационного обеспечения транспортной логистики выделяют внешнюю и внутреннюю информацию.</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lastRenderedPageBreak/>
        <w:t>К внутренней логистической информации относится информация о транспортных услугах, затратах, тарифах, методах транспортировки и поставки.</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К внешней – информация о рынках, конкурентах, потребностях клиентов, изменениях транспортного законодательства.</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Объединенные в цепочку транспортно-логистические предприятия заинтересованы в получении верных и своевременных данных на всех уровнях управления.</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Полученная при этом информация принимается во внимание как ресурс и самостоятельный фактор транспортно-перевозочной деятельности.</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От полноты и точности информационных ресурсов в транспортной логистике зависит степень удовлетворенности запросов потребителей на перевозку.</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Неудовлетворение информационным обеспечением свидетельствует об отсутствии полной информации о грузах, условиях перевозки и транспортных процессах, несвоевременном поступлении информации на запросы, разности уровней подготовки рабочего состава, обрабатывающего логистическую информацию и использующего ее, отсутствии или неразвитости коммуникационной сети, отсутствии технологий наблюдения за свойствами информационных ресурсов.</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Транспортно-логистические процессы включают в себя поиск, обработку и распределение информации.</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Время и качество являются ключевыми факторами в системе транспортной логистики.</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Транспортные операции подчиняются требованию логистики, доставке сохранного груза точно в срок.</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Логистический подход необходим для предприятий, оказывающих транспортные услуги; сфера услуг должна функционировать таким образом, чтобы полностью удовлетворять потребности клиента.</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Для доставки грузов без опозданий с наименьшими затратами ресурсов разрабатывается и осуществляется единый технологический процесс, который учитывает интеграцию производства, транспорта и потребления. Единый технологический процесс позволяет осуществлять отлаженную работу всех частей логистической системы.</w:t>
      </w:r>
    </w:p>
    <w:p w:rsidR="00CB470B" w:rsidRDefault="00CB470B" w:rsidP="00CB470B">
      <w:pPr>
        <w:pStyle w:val="a3"/>
        <w:ind w:right="225" w:firstLine="567"/>
        <w:jc w:val="both"/>
        <w:outlineLvl w:val="1"/>
        <w:rPr>
          <w:rFonts w:ascii="Verdana" w:hAnsi="Verdana"/>
          <w:b/>
          <w:bCs/>
          <w:color w:val="000000"/>
          <w:kern w:val="36"/>
          <w:sz w:val="39"/>
          <w:szCs w:val="39"/>
          <w:shd w:val="clear" w:color="auto" w:fill="FFFFFF"/>
        </w:rPr>
      </w:pPr>
      <w:bookmarkStart w:id="10" w:name="metkadoc10"/>
      <w:r>
        <w:rPr>
          <w:rFonts w:ascii="Verdana" w:hAnsi="Verdana"/>
          <w:b/>
          <w:bCs/>
          <w:color w:val="000000"/>
          <w:kern w:val="36"/>
          <w:sz w:val="39"/>
          <w:szCs w:val="39"/>
          <w:shd w:val="clear" w:color="auto" w:fill="FFFFFF"/>
        </w:rPr>
        <w:t>9. Системы доставки и распределения</w:t>
      </w:r>
    </w:p>
    <w:bookmarkEnd w:id="10"/>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lastRenderedPageBreak/>
        <w:t xml:space="preserve">Современный подход к транспорту как составной части крупной системы подразумевает рассмотрение всего процесса перевозок от начальной до конечной точки (от грузоотправителя до грузополучателя), включая процессы </w:t>
      </w:r>
      <w:proofErr w:type="spellStart"/>
      <w:r>
        <w:rPr>
          <w:rFonts w:ascii="Verdana" w:hAnsi="Verdana"/>
          <w:color w:val="000000"/>
          <w:sz w:val="27"/>
          <w:szCs w:val="27"/>
        </w:rPr>
        <w:t>грузопереработки</w:t>
      </w:r>
      <w:proofErr w:type="spellEnd"/>
      <w:r>
        <w:rPr>
          <w:rFonts w:ascii="Verdana" w:hAnsi="Verdana"/>
          <w:color w:val="000000"/>
          <w:sz w:val="27"/>
          <w:szCs w:val="27"/>
        </w:rPr>
        <w:t>, упаковки и распаковки, хранения и информационного обеспечения доставки груза.</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Сложность данного процесса привела к созданию специальных логистических центров.</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Эти центры осуществляют анализ данных и разрабатывают предложения по улучшению грузопотоков, распределению перевозок по всем видам транспорта, комплектации отправок, порядку заключения договоров.</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В логистических цепях при доставке грузов возникают технологические процессы, которые имеют свои особенности, зависящие от характеристики груза.</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Доставка грузов – это комплекс мероприятий, проводимых после получения продукции к перевозке и до получения ее потребителем. Они включают в себя доставку материалов, их складирование и хранение, а также упаковку и перевозку любым видом транспорта.</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Сюда же включаются такие операции, как разработка графика движения и выбор маршрута. Цель этих мероприятий – надежная доставка грузов и исключение разрыва между производством и потребителем. Транспортно-экспедиторское обслуживание – основная часть процесса движения груза от производителя до потребителя.</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Основными участниками системы доставки являются экспедиторы, перевозчики, склады и т. д.</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 xml:space="preserve">При выполнении заказа от </w:t>
      </w:r>
      <w:proofErr w:type="spellStart"/>
      <w:r>
        <w:rPr>
          <w:rFonts w:ascii="Verdana" w:hAnsi="Verdana"/>
          <w:color w:val="000000"/>
          <w:sz w:val="27"/>
          <w:szCs w:val="27"/>
        </w:rPr>
        <w:t>грузопроизводителя</w:t>
      </w:r>
      <w:proofErr w:type="spellEnd"/>
      <w:r>
        <w:rPr>
          <w:rFonts w:ascii="Verdana" w:hAnsi="Verdana"/>
          <w:color w:val="000000"/>
          <w:sz w:val="27"/>
          <w:szCs w:val="27"/>
        </w:rPr>
        <w:t xml:space="preserve"> фирма выступает в роли организатора процесса доставки, подбирая и координируя работу участников процесса, и при этом несет ответственность перед </w:t>
      </w:r>
      <w:proofErr w:type="spellStart"/>
      <w:r>
        <w:rPr>
          <w:rFonts w:ascii="Verdana" w:hAnsi="Verdana"/>
          <w:color w:val="000000"/>
          <w:sz w:val="27"/>
          <w:szCs w:val="27"/>
        </w:rPr>
        <w:t>грузопроизводителем</w:t>
      </w:r>
      <w:proofErr w:type="spellEnd"/>
      <w:r>
        <w:rPr>
          <w:rFonts w:ascii="Verdana" w:hAnsi="Verdana"/>
          <w:color w:val="000000"/>
          <w:sz w:val="27"/>
          <w:szCs w:val="27"/>
        </w:rPr>
        <w:t xml:space="preserve"> и участниками системы. Распределение продукции включает в себя работу по движению товаров от производителей к конечным или промежуточным потребителям.</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Система распределения базируется на:</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1) согласованности отдельных производств и фирм, участвующих в процессе движения продукции от производителя к потребителю;</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2) совокупности предприятий и организаций, через которые проходит товар со момента его изготовления до момента его потребления;</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lastRenderedPageBreak/>
        <w:t>3) слаженности деятельности юридических и физических лиц в продвижении продукции как логистических провайдеров между производителем и потребителем продукции.</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Совокупность каналов распределения составляет распределительную сеть.</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С развитием экономики увеличивается объем внешней торговли, а вместе с этим увеличивается объем перевозок внешнеторговых грузов, количество пассажирских перевозок.</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В современных условиях транспорт занимает ключевую позицию в интеграционных процессах. При глобализации экономики и внешнеторгового обмена требуются новые подходы к развитию транспорта и поиску рентабельных путей освоения перевозок людей и грузов.</w:t>
      </w:r>
    </w:p>
    <w:p w:rsidR="00CB470B" w:rsidRDefault="00CB470B" w:rsidP="00CB470B">
      <w:pPr>
        <w:pStyle w:val="a3"/>
        <w:ind w:right="225" w:firstLine="567"/>
        <w:jc w:val="both"/>
        <w:outlineLvl w:val="1"/>
        <w:rPr>
          <w:rFonts w:ascii="Verdana" w:hAnsi="Verdana"/>
          <w:b/>
          <w:bCs/>
          <w:color w:val="000000"/>
          <w:kern w:val="36"/>
          <w:sz w:val="39"/>
          <w:szCs w:val="39"/>
          <w:shd w:val="clear" w:color="auto" w:fill="FFFFFF"/>
        </w:rPr>
      </w:pPr>
      <w:bookmarkStart w:id="11" w:name="metkadoc11"/>
      <w:r>
        <w:rPr>
          <w:rFonts w:ascii="Verdana" w:hAnsi="Verdana"/>
          <w:b/>
          <w:bCs/>
          <w:color w:val="000000"/>
          <w:kern w:val="36"/>
          <w:sz w:val="39"/>
          <w:szCs w:val="39"/>
          <w:shd w:val="clear" w:color="auto" w:fill="FFFFFF"/>
        </w:rPr>
        <w:t>10. Международные автомобильные перевозки</w:t>
      </w:r>
    </w:p>
    <w:bookmarkEnd w:id="11"/>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Международные перевозки грузов автомобильным транспортом обеспечивают экономические связи нашей страны со странами Европы, Ближнего Востока и Азии.</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Структура перевозок весьма разнообразна. Они делятся на две основные группы: перевозки грузов внешней торговли (машин, станков, оборудования, сырья и ресурсов) и перевозки грузов неторгового характера (дипломатических грузов, движимого имущества при переселении, экспонатов и т. п.).</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Международные перевозки в зависимости от периодичности выполнения могут быть регулярными и разовыми.</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Международные перевозки регламентируются соглашениями о международном автомобильном сообщении между правительствами нашей и договаривающейся страны.</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Перевозка грузов осуществляется на основании разрешений, выдаваемых на каждый рейс и дающих право совершить перевозку туда и обратно.</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Если же общая масса грузов и автотранспортных средств или их габаритные размеры не входят в установленные и действующие на территории другой страны нормы, а также если необходимо перевозить опасные грузы, то, кроме обычных разрешений, требуются еще и специальные.</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lastRenderedPageBreak/>
        <w:t>Все автотранспортные средства и управляющие ими водители подвергаются таможенному контролю. Подвижной состав, осуществляющий международные перевозки, должен иметь национальные регистрационные номера и отличительные знаки.</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На международных перевозках используются большегрузные автомобили и автопоезда-фургоны. Движение осуществляется по сквозной системе. Экипаж автомобиля состоит из двух водителей.</w:t>
      </w:r>
    </w:p>
    <w:p w:rsidR="00CB470B" w:rsidRDefault="00CB470B" w:rsidP="00CB470B">
      <w:pPr>
        <w:pStyle w:val="a3"/>
        <w:shd w:val="clear" w:color="auto" w:fill="FFFFFF"/>
        <w:ind w:firstLine="567"/>
        <w:jc w:val="both"/>
        <w:rPr>
          <w:rFonts w:ascii="Verdana" w:hAnsi="Verdana"/>
          <w:color w:val="000000"/>
          <w:sz w:val="27"/>
          <w:szCs w:val="27"/>
        </w:rPr>
      </w:pPr>
      <w:r>
        <w:rPr>
          <w:rFonts w:ascii="Verdana" w:hAnsi="Verdana"/>
          <w:color w:val="000000"/>
          <w:sz w:val="27"/>
          <w:szCs w:val="27"/>
        </w:rPr>
        <w:t>Эффективность выполнения международных перевозок автомобильным транспортом состоит в обеспечении доставки груза «от двери к двери».</w:t>
      </w:r>
    </w:p>
    <w:sectPr w:rsidR="00CB470B" w:rsidSect="00CB470B">
      <w:pgSz w:w="11906" w:h="16838"/>
      <w:pgMar w:top="709" w:right="424"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3F7665"/>
    <w:multiLevelType w:val="hybridMultilevel"/>
    <w:tmpl w:val="9E5006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AEF"/>
    <w:rsid w:val="00031D8C"/>
    <w:rsid w:val="00206DF3"/>
    <w:rsid w:val="00333829"/>
    <w:rsid w:val="006A2AEF"/>
    <w:rsid w:val="007556A6"/>
    <w:rsid w:val="008F511B"/>
    <w:rsid w:val="00BF352E"/>
    <w:rsid w:val="00CB470B"/>
    <w:rsid w:val="00DC7B2C"/>
    <w:rsid w:val="00E44B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686465-1FC7-4B43-BA15-EA8196FC6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B47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E44BE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2335885">
      <w:bodyDiv w:val="1"/>
      <w:marLeft w:val="0"/>
      <w:marRight w:val="0"/>
      <w:marTop w:val="0"/>
      <w:marBottom w:val="0"/>
      <w:divBdr>
        <w:top w:val="none" w:sz="0" w:space="0" w:color="auto"/>
        <w:left w:val="none" w:sz="0" w:space="0" w:color="auto"/>
        <w:bottom w:val="none" w:sz="0" w:space="0" w:color="auto"/>
        <w:right w:val="none" w:sz="0" w:space="0" w:color="auto"/>
      </w:divBdr>
    </w:div>
    <w:div w:id="191280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16</Pages>
  <Words>4520</Words>
  <Characters>25767</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user2</cp:lastModifiedBy>
  <cp:revision>5</cp:revision>
  <dcterms:created xsi:type="dcterms:W3CDTF">2016-09-15T07:43:00Z</dcterms:created>
  <dcterms:modified xsi:type="dcterms:W3CDTF">2016-09-16T08:09:00Z</dcterms:modified>
</cp:coreProperties>
</file>